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7F" w:rsidRDefault="00DB2D23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Order of Worship</w:t>
      </w:r>
    </w:p>
    <w:p w:rsidR="00217F7F" w:rsidRDefault="00DB2D23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March 3, 2024</w:t>
      </w:r>
    </w:p>
    <w:p w:rsidR="00217F7F" w:rsidRDefault="00DB2D23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Communion Sunday</w:t>
      </w:r>
    </w:p>
    <w:p w:rsidR="00217F7F" w:rsidRDefault="00217F7F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217F7F" w:rsidRDefault="00DB2D23" w:rsidP="00AC006D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To all who are spiritually weary and seek rest; to all who are sad and long for comfort;</w:t>
      </w:r>
      <w:r w:rsidR="00AC006D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to all who struggle and desire victory; to all who sin and need a Savior;</w:t>
      </w:r>
      <w:r w:rsidR="00AC006D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to all who are strangers and want friendship; to all who hunger and thirst for something real and lasting; and to all who come here, this church opens wide her doors</w:t>
      </w:r>
      <w:r w:rsidR="00AC006D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and offers welcome to you in the name of the Lord Jesus Christ.</w:t>
      </w:r>
    </w:p>
    <w:p w:rsidR="00217F7F" w:rsidRDefault="00217F7F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217F7F" w:rsidRDefault="00DB2D2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Prelude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i/>
          <w:iCs/>
          <w:sz w:val="26"/>
          <w:szCs w:val="26"/>
        </w:rPr>
        <w:t>Please silence cell phones at this time</w:t>
      </w:r>
      <w:r>
        <w:rPr>
          <w:rFonts w:ascii="Times New Roman" w:hAnsi="Times New Roman"/>
          <w:sz w:val="26"/>
          <w:szCs w:val="26"/>
        </w:rPr>
        <w:t>)</w:t>
      </w:r>
      <w:r w:rsidR="00A52C2D">
        <w:rPr>
          <w:rFonts w:ascii="Times New Roman" w:hAnsi="Times New Roman"/>
          <w:sz w:val="26"/>
          <w:szCs w:val="26"/>
        </w:rPr>
        <w:t xml:space="preserve"> </w:t>
      </w:r>
    </w:p>
    <w:p w:rsidR="00217F7F" w:rsidRDefault="00DB2D2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Opening Song: HYMN #705 “It Is Well With My Soul”</w:t>
      </w:r>
    </w:p>
    <w:p w:rsidR="00217F7F" w:rsidRDefault="00217F7F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17F7F" w:rsidRDefault="00DB2D2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Welcome and Greeting</w:t>
      </w:r>
      <w:r>
        <w:rPr>
          <w:rFonts w:ascii="Times New Roman" w:hAnsi="Times New Roman"/>
          <w:sz w:val="26"/>
          <w:szCs w:val="26"/>
        </w:rPr>
        <w:t xml:space="preserve">* </w:t>
      </w:r>
    </w:p>
    <w:p w:rsidR="00217F7F" w:rsidRDefault="00DB2D2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Worship Through Music: “Leaning on the Everlasting Arms”</w:t>
      </w:r>
    </w:p>
    <w:p w:rsidR="00217F7F" w:rsidRDefault="00217F7F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217F7F" w:rsidRDefault="00DB2D2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Call to Worship</w:t>
      </w:r>
      <w:r>
        <w:rPr>
          <w:rFonts w:ascii="Times New Roman" w:hAnsi="Times New Roman"/>
          <w:i/>
          <w:iCs/>
          <w:sz w:val="26"/>
          <w:szCs w:val="26"/>
        </w:rPr>
        <w:t xml:space="preserve"> (Psalm 100)</w:t>
      </w:r>
      <w:r w:rsidR="00AC006D">
        <w:rPr>
          <w:rFonts w:ascii="Times New Roman" w:hAnsi="Times New Roman"/>
          <w:i/>
          <w:iCs/>
          <w:sz w:val="26"/>
          <w:szCs w:val="26"/>
        </w:rPr>
        <w:t xml:space="preserve">              </w:t>
      </w:r>
      <w:r w:rsidR="00AC006D" w:rsidRPr="00AC006D">
        <w:rPr>
          <w:rFonts w:ascii="Times New Roman" w:hAnsi="Times New Roman"/>
          <w:i/>
          <w:iCs/>
          <w:sz w:val="26"/>
          <w:szCs w:val="26"/>
          <w:u w:val="single"/>
        </w:rPr>
        <w:t>Jeanie Smith, Liturgist</w:t>
      </w:r>
    </w:p>
    <w:p w:rsidR="00217F7F" w:rsidRDefault="00217F7F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17F7F" w:rsidRDefault="00DB2D2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Leader:</w:t>
      </w:r>
      <w:r w:rsidR="00AC00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Shout for joy to the LORD, all the earth. </w:t>
      </w:r>
    </w:p>
    <w:p w:rsidR="00217F7F" w:rsidRDefault="00DB2D2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People:   Worship the LORD with gladness; come before him with joyful songs.</w:t>
      </w:r>
    </w:p>
    <w:p w:rsidR="00217F7F" w:rsidRDefault="00DB2D2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Leader:   Know that the LORD is God. It</w:t>
      </w:r>
      <w:r w:rsidR="00AC00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is</w:t>
      </w:r>
      <w:r w:rsidR="00AC00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he</w:t>
      </w:r>
      <w:r w:rsidR="00AC00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who</w:t>
      </w:r>
      <w:r w:rsidR="00AC00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made</w:t>
      </w:r>
      <w:r w:rsidR="00AC00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us</w:t>
      </w:r>
      <w:r w:rsidR="00AC00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and</w:t>
      </w:r>
      <w:r w:rsidR="00AC00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we</w:t>
      </w:r>
      <w:r w:rsidR="00AC00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are</w:t>
      </w:r>
      <w:r w:rsidR="00AC00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his;</w:t>
      </w:r>
      <w:r w:rsidR="00AC00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we are his people, the sheep of his pasture.</w:t>
      </w:r>
    </w:p>
    <w:p w:rsidR="00217F7F" w:rsidRDefault="00DB2D2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People:   Enter his gates with thanksgiving and his courts with praise;</w:t>
      </w:r>
    </w:p>
    <w:p w:rsidR="00217F7F" w:rsidRPr="00A52C2D" w:rsidRDefault="00DB2D23">
      <w:pPr>
        <w:pStyle w:val="Body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Leader:</w:t>
      </w:r>
      <w:r w:rsidR="00AC006D">
        <w:rPr>
          <w:rFonts w:ascii="Times New Roman" w:hAnsi="Times New Roman"/>
          <w:sz w:val="26"/>
          <w:szCs w:val="26"/>
        </w:rPr>
        <w:t xml:space="preserve"> </w:t>
      </w:r>
      <w:r w:rsidRPr="00A52C2D">
        <w:rPr>
          <w:rFonts w:ascii="Times New Roman" w:hAnsi="Times New Roman"/>
          <w:bCs/>
          <w:sz w:val="26"/>
          <w:szCs w:val="26"/>
        </w:rPr>
        <w:t>give thanks to him and praise his name.</w:t>
      </w:r>
    </w:p>
    <w:p w:rsidR="00217F7F" w:rsidRDefault="00DB2D2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People:</w:t>
      </w:r>
      <w:r w:rsidR="00AC006D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For the LORD is good and his love endures forever;</w:t>
      </w:r>
      <w:r w:rsidR="00A52C2D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his faithfulness continues through all generations.</w:t>
      </w:r>
    </w:p>
    <w:p w:rsidR="00217F7F" w:rsidRDefault="00217F7F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217F7F" w:rsidRDefault="00DB2D23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Prayer of Confession: </w:t>
      </w:r>
      <w:r w:rsidR="00AC006D">
        <w:rPr>
          <w:rFonts w:ascii="Times New Roman" w:hAnsi="Times New Roman"/>
          <w:b/>
          <w:bCs/>
          <w:sz w:val="26"/>
          <w:szCs w:val="26"/>
        </w:rPr>
        <w:t xml:space="preserve">            </w:t>
      </w:r>
      <w:r w:rsidR="00AC006D" w:rsidRPr="00AC006D">
        <w:rPr>
          <w:rFonts w:ascii="Times New Roman" w:hAnsi="Times New Roman"/>
          <w:b/>
          <w:bCs/>
          <w:sz w:val="26"/>
          <w:szCs w:val="26"/>
          <w:u w:val="single"/>
        </w:rPr>
        <w:t>Pastor Dustin</w:t>
      </w:r>
    </w:p>
    <w:p w:rsidR="00217F7F" w:rsidRDefault="00DB2D2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ALL:  Eternal God, you do not change.</w:t>
      </w:r>
    </w:p>
    <w:p w:rsidR="00217F7F" w:rsidRDefault="00DB2D2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You have revealed yourself to us in your Word.</w:t>
      </w:r>
    </w:p>
    <w:p w:rsidR="00217F7F" w:rsidRDefault="00DB2D2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You call us to worship you in spirit and in truth.</w:t>
      </w:r>
    </w:p>
    <w:p w:rsidR="00217F7F" w:rsidRDefault="00DB2D2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But we confess that we often worship</w:t>
      </w:r>
    </w:p>
    <w:p w:rsidR="00217F7F" w:rsidRDefault="00DB2D2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not your true self but who we wish you to be.</w:t>
      </w:r>
    </w:p>
    <w:p w:rsidR="00217F7F" w:rsidRDefault="00DB2D2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We too often ask you to bless what we do</w:t>
      </w:r>
    </w:p>
    <w:p w:rsidR="00217F7F" w:rsidRDefault="00DB2D2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rather than seeking to do what you bless.</w:t>
      </w:r>
    </w:p>
    <w:p w:rsidR="00217F7F" w:rsidRDefault="00DB2D2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Forgive us for seeking concessions</w:t>
      </w:r>
    </w:p>
    <w:p w:rsidR="00217F7F" w:rsidRDefault="00DB2D2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when we should be seeking guidance.</w:t>
      </w:r>
    </w:p>
    <w:p w:rsidR="00217F7F" w:rsidRDefault="00DB2D2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 xml:space="preserve">Forgive us when our worship shapes you into what we want </w:t>
      </w:r>
    </w:p>
    <w:p w:rsidR="00217F7F" w:rsidRDefault="00DB2D2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instead of shaping us into what you want.</w:t>
      </w:r>
    </w:p>
    <w:p w:rsidR="00217F7F" w:rsidRDefault="00DB2D2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Help us to meet you here, that we might bow</w:t>
      </w:r>
    </w:p>
    <w:p w:rsidR="00217F7F" w:rsidRDefault="00DB2D2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before your unspeakable majesty</w:t>
      </w:r>
    </w:p>
    <w:p w:rsidR="00217F7F" w:rsidRDefault="00DB2D2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and so live for you now and ever, in Christ.</w:t>
      </w:r>
    </w:p>
    <w:p w:rsidR="00217F7F" w:rsidRDefault="00DB2D23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Lord, hear our prayers.</w:t>
      </w:r>
    </w:p>
    <w:p w:rsidR="00217F7F" w:rsidRDefault="00DB2D2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(A time for quiet prayer and musical meditation)</w:t>
      </w:r>
    </w:p>
    <w:p w:rsidR="00217F7F" w:rsidRDefault="00217F7F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AC006D" w:rsidRPr="00AC006D" w:rsidRDefault="00DB2D23" w:rsidP="00AC006D">
      <w:pPr>
        <w:pStyle w:val="Body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52C2D">
        <w:rPr>
          <w:rFonts w:ascii="Times New Roman" w:hAnsi="Times New Roman"/>
          <w:b/>
          <w:sz w:val="26"/>
          <w:szCs w:val="26"/>
        </w:rPr>
        <w:t>CHOIR</w:t>
      </w:r>
      <w:r w:rsidR="00AC006D" w:rsidRPr="00A52C2D">
        <w:rPr>
          <w:rFonts w:ascii="Times New Roman" w:hAnsi="Times New Roman"/>
          <w:b/>
          <w:sz w:val="26"/>
          <w:szCs w:val="26"/>
        </w:rPr>
        <w:t>:</w:t>
      </w:r>
      <w:r w:rsidR="00AC006D">
        <w:rPr>
          <w:rFonts w:ascii="Times New Roman" w:hAnsi="Times New Roman"/>
          <w:sz w:val="26"/>
          <w:szCs w:val="26"/>
        </w:rPr>
        <w:t xml:space="preserve"> </w:t>
      </w:r>
      <w:r w:rsidR="00AC006D" w:rsidRPr="00A52C2D">
        <w:rPr>
          <w:rFonts w:ascii="Times New Roman" w:hAnsi="Times New Roman" w:cs="Times New Roman"/>
          <w:b/>
          <w:iCs/>
          <w:sz w:val="26"/>
          <w:szCs w:val="26"/>
        </w:rPr>
        <w:t>“Hallelujah, By and By”</w:t>
      </w:r>
    </w:p>
    <w:p w:rsidR="00AC006D" w:rsidRDefault="00AC006D" w:rsidP="00AC006D">
      <w:pPr>
        <w:widowControl w:val="0"/>
        <w:rPr>
          <w:sz w:val="20"/>
          <w:szCs w:val="20"/>
        </w:rPr>
      </w:pPr>
      <w:r>
        <w:t> </w:t>
      </w:r>
    </w:p>
    <w:p w:rsidR="00217F7F" w:rsidRDefault="00217F7F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217F7F" w:rsidRDefault="00DB2D23">
      <w:pPr>
        <w:pStyle w:val="Body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Words of Assurance and Pardon of the Gospel</w:t>
      </w:r>
      <w:r w:rsidR="00AC006D">
        <w:rPr>
          <w:rFonts w:ascii="Times New Roman" w:hAnsi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/>
          <w:i/>
          <w:iCs/>
          <w:sz w:val="26"/>
          <w:szCs w:val="26"/>
        </w:rPr>
        <w:t>(Psalm 14:13-14</w:t>
      </w:r>
      <w:r>
        <w:rPr>
          <w:rFonts w:ascii="Times New Roman" w:hAnsi="Times New Roman"/>
          <w:i/>
          <w:iCs/>
          <w:sz w:val="26"/>
          <w:szCs w:val="26"/>
          <w:lang w:val="nl-NL"/>
        </w:rPr>
        <w:t>, NRSV</w:t>
      </w:r>
      <w:r>
        <w:rPr>
          <w:rFonts w:ascii="Times New Roman" w:hAnsi="Times New Roman"/>
          <w:i/>
          <w:iCs/>
          <w:sz w:val="26"/>
          <w:szCs w:val="26"/>
        </w:rPr>
        <w:t>)</w:t>
      </w:r>
    </w:p>
    <w:p w:rsidR="00AC006D" w:rsidRPr="00AC006D" w:rsidRDefault="00AC006D">
      <w:pPr>
        <w:pStyle w:val="Body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                                                              </w:t>
      </w:r>
      <w:r w:rsidRPr="00AC006D">
        <w:rPr>
          <w:rFonts w:ascii="Times New Roman" w:hAnsi="Times New Roman"/>
          <w:i/>
          <w:iCs/>
          <w:sz w:val="26"/>
          <w:szCs w:val="26"/>
          <w:u w:val="single"/>
        </w:rPr>
        <w:t>Eileen Herring, Liturgist</w:t>
      </w:r>
    </w:p>
    <w:p w:rsidR="00217F7F" w:rsidRDefault="00217F7F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217F7F" w:rsidRDefault="00DB2D2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Liturgist</w:t>
      </w:r>
      <w:r>
        <w:rPr>
          <w:rFonts w:ascii="Times New Roman" w:hAnsi="Times New Roman"/>
          <w:sz w:val="26"/>
          <w:szCs w:val="26"/>
        </w:rPr>
        <w:t>: The LORD is faithful in all his words, and gracious in all his deeds.</w:t>
      </w:r>
    </w:p>
    <w:p w:rsidR="00217F7F" w:rsidRDefault="00DB2D2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LORD upholds all who are falling, and raises up all who are bowed down.</w:t>
      </w:r>
    </w:p>
    <w:p w:rsidR="00217F7F" w:rsidRDefault="00217F7F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217F7F" w:rsidRDefault="00DB2D2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Friends:</w:t>
      </w:r>
      <w:r w:rsidR="00AC00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receive, believe and go forth in the truth that is the good news of the gospel: in Jesus Christ we are forgiven!</w:t>
      </w:r>
    </w:p>
    <w:p w:rsidR="00217F7F" w:rsidRDefault="00217F7F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217F7F" w:rsidRDefault="00DB2D2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Worship Through Music:</w:t>
      </w:r>
      <w:r w:rsidR="00AC006D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#324 “When I Survey the Wondrous Cross” </w:t>
      </w:r>
    </w:p>
    <w:p w:rsidR="00217F7F" w:rsidRDefault="00217F7F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217F7F" w:rsidRDefault="00DB2D23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Teaching Moment:  </w:t>
      </w:r>
      <w:r>
        <w:rPr>
          <w:rFonts w:ascii="Times New Roman" w:hAnsi="Times New Roman"/>
          <w:sz w:val="26"/>
          <w:szCs w:val="26"/>
        </w:rPr>
        <w:t xml:space="preserve"> “On Being Born Again”</w:t>
      </w:r>
    </w:p>
    <w:p w:rsidR="00217F7F" w:rsidRPr="00AC006D" w:rsidRDefault="00DB2D23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AC006D">
        <w:rPr>
          <w:rFonts w:ascii="Times New Roman" w:hAnsi="Times New Roman"/>
          <w:i/>
          <w:iCs/>
          <w:sz w:val="26"/>
          <w:szCs w:val="26"/>
          <w:u w:val="single"/>
        </w:rPr>
        <w:t xml:space="preserve">Pastor Dustin  </w:t>
      </w:r>
    </w:p>
    <w:p w:rsidR="00217F7F" w:rsidRDefault="00217F7F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7F7F" w:rsidRDefault="00DB2D2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Pastoral Prayer and Lord’s Prayer </w:t>
      </w:r>
    </w:p>
    <w:p w:rsidR="00217F7F" w:rsidRDefault="00DB2D23" w:rsidP="00AC006D">
      <w:pPr>
        <w:pStyle w:val="Body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Our Father, who art in heaven, hallowed be Thy name; Thy kingdom come; Thy will be done, on earth as it is in heaven. G</w:t>
      </w:r>
      <w:r w:rsidR="00AC006D">
        <w:rPr>
          <w:rFonts w:ascii="Times New Roman" w:hAnsi="Times New Roman"/>
          <w:b/>
          <w:bCs/>
          <w:i/>
          <w:iCs/>
          <w:sz w:val="26"/>
          <w:szCs w:val="26"/>
        </w:rPr>
        <w:t xml:space="preserve">ive us this day our daily bread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and forgive us our debts as we forgive our debtors. And lead us not into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</w:rPr>
        <w:t>temptation; but deliver us from evil; for Thine is the kingdom, and the</w:t>
      </w:r>
      <w:r w:rsidR="00AC006D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power and the glory forever. Amen.</w:t>
      </w:r>
    </w:p>
    <w:p w:rsidR="00217F7F" w:rsidRDefault="00217F7F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17F7F" w:rsidRDefault="00DB2D23">
      <w:pPr>
        <w:pStyle w:val="Body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Offering and Offertory</w:t>
      </w:r>
    </w:p>
    <w:p w:rsidR="004F61C6" w:rsidRDefault="004F61C6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Offertory Song:  #111  “Glory to The Lamb”</w:t>
      </w:r>
      <w:r w:rsidR="004C6770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4C6770" w:rsidRPr="004C6770">
        <w:rPr>
          <w:rFonts w:ascii="Times New Roman" w:hAnsi="Times New Roman"/>
          <w:bCs/>
          <w:sz w:val="26"/>
          <w:szCs w:val="26"/>
        </w:rPr>
        <w:t>arr. by Ken Gallo</w:t>
      </w:r>
    </w:p>
    <w:p w:rsidR="00217F7F" w:rsidRDefault="00DB2D2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Sacrament of the Lord’s Supper</w:t>
      </w:r>
    </w:p>
    <w:p w:rsidR="00217F7F" w:rsidRDefault="00DB2D23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(The Lord’s Supper will be available in cups as you enter the church.  Please hold the bread and cup until we take them together as the body of Christ.)</w:t>
      </w:r>
    </w:p>
    <w:p w:rsidR="00217F7F" w:rsidRDefault="00217F7F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17F7F" w:rsidRDefault="00DB2D2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Closing Song</w:t>
      </w:r>
      <w:r w:rsidR="00AC006D"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 xml:space="preserve">  #597 “Take My Life and Let it Be”</w:t>
      </w:r>
    </w:p>
    <w:p w:rsidR="00217F7F" w:rsidRDefault="00217F7F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17F7F" w:rsidRDefault="00DB2D2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Prayer for the World and those in Need. </w:t>
      </w:r>
    </w:p>
    <w:p w:rsidR="00217F7F" w:rsidRDefault="00217F7F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17F7F" w:rsidRDefault="00DB2D2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***Announcements </w:t>
      </w:r>
    </w:p>
    <w:p w:rsidR="00217F7F" w:rsidRDefault="00DB2D23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-Fellowship Time</w:t>
      </w:r>
    </w:p>
    <w:p w:rsidR="00217F7F" w:rsidRDefault="00DB2D23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-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MARCH BIRTHDAYS!!!</w:t>
      </w:r>
    </w:p>
    <w:p w:rsidR="00217F7F" w:rsidRPr="00024BC1" w:rsidRDefault="00DB2D23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  <w:highlight w:val="yellow"/>
        </w:rPr>
      </w:pPr>
      <w:r w:rsidRPr="00024BC1">
        <w:rPr>
          <w:rFonts w:ascii="Times New Roman" w:hAnsi="Times New Roman"/>
          <w:i/>
          <w:iCs/>
          <w:sz w:val="26"/>
          <w:szCs w:val="26"/>
          <w:highlight w:val="yellow"/>
        </w:rPr>
        <w:t>-Opportunities to Serve this church: Sound booth, projector and screen, children ministry</w:t>
      </w:r>
    </w:p>
    <w:p w:rsidR="00217F7F" w:rsidRPr="00024BC1" w:rsidRDefault="00DB2D23">
      <w:pPr>
        <w:pStyle w:val="Body"/>
        <w:rPr>
          <w:rFonts w:ascii="Times New Roman" w:hAnsi="Times New Roman"/>
          <w:i/>
          <w:iCs/>
          <w:sz w:val="26"/>
          <w:szCs w:val="26"/>
          <w:highlight w:val="yellow"/>
        </w:rPr>
      </w:pPr>
      <w:r w:rsidRPr="00024BC1">
        <w:rPr>
          <w:rFonts w:ascii="Times New Roman" w:hAnsi="Times New Roman"/>
          <w:i/>
          <w:iCs/>
          <w:sz w:val="26"/>
          <w:szCs w:val="26"/>
          <w:highlight w:val="yellow"/>
        </w:rPr>
        <w:t>-New Members Class: March 10 at 10:30 AM</w:t>
      </w:r>
    </w:p>
    <w:p w:rsidR="00024BC1" w:rsidRDefault="00024BC1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024BC1">
        <w:rPr>
          <w:rFonts w:ascii="Times New Roman" w:hAnsi="Times New Roman"/>
          <w:i/>
          <w:iCs/>
          <w:sz w:val="26"/>
          <w:szCs w:val="26"/>
          <w:highlight w:val="yellow"/>
        </w:rPr>
        <w:t>-Garage and Bake Sale Saturday March 9</w:t>
      </w:r>
      <w:r w:rsidRPr="00024BC1">
        <w:rPr>
          <w:rFonts w:ascii="Times New Roman" w:hAnsi="Times New Roman"/>
          <w:i/>
          <w:iCs/>
          <w:sz w:val="26"/>
          <w:szCs w:val="26"/>
          <w:highlight w:val="yellow"/>
          <w:vertAlign w:val="superscript"/>
        </w:rPr>
        <w:t>th</w:t>
      </w:r>
      <w:r w:rsidRPr="00024BC1">
        <w:rPr>
          <w:rFonts w:ascii="Times New Roman" w:hAnsi="Times New Roman"/>
          <w:i/>
          <w:iCs/>
          <w:sz w:val="26"/>
          <w:szCs w:val="26"/>
          <w:highlight w:val="yellow"/>
        </w:rPr>
        <w:t>, volunteers needed, bakers needed, sign-up sheet is available</w:t>
      </w:r>
    </w:p>
    <w:p w:rsidR="00217F7F" w:rsidRDefault="00D65875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DB2D23">
        <w:rPr>
          <w:rFonts w:ascii="Times New Roman" w:hAnsi="Times New Roman"/>
          <w:b/>
          <w:bCs/>
          <w:sz w:val="26"/>
          <w:szCs w:val="26"/>
        </w:rPr>
        <w:t>Benediction</w:t>
      </w:r>
    </w:p>
    <w:p w:rsidR="00217F7F" w:rsidRDefault="00217F7F">
      <w:pPr>
        <w:pStyle w:val="Body"/>
      </w:pPr>
    </w:p>
    <w:sectPr w:rsidR="00217F7F" w:rsidSect="00217F7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4F2" w:rsidRDefault="00D404F2" w:rsidP="00217F7F">
      <w:r>
        <w:separator/>
      </w:r>
    </w:p>
  </w:endnote>
  <w:endnote w:type="continuationSeparator" w:id="1">
    <w:p w:rsidR="00D404F2" w:rsidRDefault="00D404F2" w:rsidP="00217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7F" w:rsidRDefault="00217F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4F2" w:rsidRDefault="00D404F2" w:rsidP="00217F7F">
      <w:r>
        <w:separator/>
      </w:r>
    </w:p>
  </w:footnote>
  <w:footnote w:type="continuationSeparator" w:id="1">
    <w:p w:rsidR="00D404F2" w:rsidRDefault="00D404F2" w:rsidP="00217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7F" w:rsidRDefault="00217F7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7F7F"/>
    <w:rsid w:val="00024BC1"/>
    <w:rsid w:val="000A70F0"/>
    <w:rsid w:val="00217F7F"/>
    <w:rsid w:val="004C6770"/>
    <w:rsid w:val="004F61C6"/>
    <w:rsid w:val="0057765B"/>
    <w:rsid w:val="00A52C2D"/>
    <w:rsid w:val="00AC006D"/>
    <w:rsid w:val="00D404F2"/>
    <w:rsid w:val="00D65875"/>
    <w:rsid w:val="00DB2D23"/>
    <w:rsid w:val="00ED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7F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7F7F"/>
    <w:rPr>
      <w:u w:val="single"/>
    </w:rPr>
  </w:style>
  <w:style w:type="paragraph" w:customStyle="1" w:styleId="Body">
    <w:name w:val="Body"/>
    <w:rsid w:val="00217F7F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2024-02-29T14:43:00Z</cp:lastPrinted>
  <dcterms:created xsi:type="dcterms:W3CDTF">2024-02-29T14:33:00Z</dcterms:created>
  <dcterms:modified xsi:type="dcterms:W3CDTF">2024-02-29T16:13:00Z</dcterms:modified>
</cp:coreProperties>
</file>