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3E" w:rsidRDefault="009A373E">
      <w:pPr>
        <w:pStyle w:val="Body"/>
      </w:pPr>
    </w:p>
    <w:p w:rsidR="009A373E" w:rsidRDefault="000E7A5C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Order of Worship</w:t>
      </w:r>
    </w:p>
    <w:p w:rsidR="009A373E" w:rsidRDefault="000E7A5C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July 14, 2024</w:t>
      </w:r>
    </w:p>
    <w:p w:rsidR="009A373E" w:rsidRDefault="009A373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9A373E" w:rsidRDefault="000E7A5C" w:rsidP="005744BF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are spiritually weary and seek rest; to all who are sad and long for comfort;</w:t>
      </w:r>
    </w:p>
    <w:p w:rsidR="009A373E" w:rsidRDefault="000E7A5C" w:rsidP="005744BF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struggle and desire victory; to all who sin and need a Savior;</w:t>
      </w:r>
      <w:r w:rsidR="005744BF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to all who are strangers and want friendship</w:t>
      </w:r>
      <w:r>
        <w:rPr>
          <w:rFonts w:ascii="Times New Roman" w:hAnsi="Times New Roman"/>
          <w:i/>
          <w:iCs/>
          <w:sz w:val="26"/>
          <w:szCs w:val="26"/>
        </w:rPr>
        <w:t>; to all who hunger and thirst for something real and lasting; and to all who come here, this church opens wide her doors</w:t>
      </w:r>
      <w:r w:rsidR="005744BF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and offers welcome to you in the name of the Lord Jesus Christ.</w:t>
      </w:r>
    </w:p>
    <w:p w:rsidR="009A373E" w:rsidRDefault="009A373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9A373E" w:rsidRDefault="000E7A5C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Prelude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i/>
          <w:iCs/>
          <w:sz w:val="26"/>
          <w:szCs w:val="26"/>
        </w:rPr>
        <w:t>Please silence cell phones at this time</w:t>
      </w:r>
      <w:r>
        <w:rPr>
          <w:rFonts w:ascii="Times New Roman" w:hAnsi="Times New Roman"/>
          <w:sz w:val="26"/>
          <w:szCs w:val="26"/>
        </w:rPr>
        <w:t>)</w:t>
      </w:r>
    </w:p>
    <w:p w:rsidR="009A373E" w:rsidRDefault="000E7A5C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Welcoming Songs: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“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1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0,000 Reasons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”</w:t>
      </w:r>
    </w:p>
    <w:p w:rsidR="009A373E" w:rsidRDefault="000E7A5C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Welcome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Guests</w:t>
      </w:r>
      <w:r w:rsidR="00D3199E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and Greeting</w:t>
      </w:r>
      <w:r>
        <w:rPr>
          <w:rFonts w:ascii="Times New Roman" w:hAnsi="Times New Roman"/>
          <w:sz w:val="26"/>
          <w:szCs w:val="26"/>
        </w:rPr>
        <w:t xml:space="preserve">* </w:t>
      </w:r>
    </w:p>
    <w:p w:rsidR="009A373E" w:rsidRDefault="000E7A5C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Opening Hymn:  #139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“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Great Is Thy Faithfulness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”</w:t>
      </w:r>
    </w:p>
    <w:p w:rsidR="009A373E" w:rsidRDefault="000E7A5C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Call to Worship:</w:t>
      </w:r>
      <w:r>
        <w:rPr>
          <w:rFonts w:ascii="Times New Roman" w:hAnsi="Times New Roman"/>
          <w:i/>
          <w:iCs/>
          <w:sz w:val="26"/>
          <w:szCs w:val="26"/>
        </w:rPr>
        <w:t xml:space="preserve"> (from Ephesians 1:3-4)</w:t>
      </w:r>
      <w:r w:rsidR="00D3199E">
        <w:rPr>
          <w:rFonts w:ascii="Times New Roman" w:hAnsi="Times New Roman"/>
          <w:i/>
          <w:iCs/>
          <w:sz w:val="26"/>
          <w:szCs w:val="26"/>
        </w:rPr>
        <w:t xml:space="preserve">   </w:t>
      </w:r>
      <w:r w:rsidR="00D3199E" w:rsidRPr="00D3199E">
        <w:rPr>
          <w:rFonts w:ascii="Times New Roman" w:hAnsi="Times New Roman"/>
          <w:i/>
          <w:iCs/>
          <w:sz w:val="26"/>
          <w:szCs w:val="26"/>
          <w:u w:val="single"/>
        </w:rPr>
        <w:t>Deacon David Smukala, Liturgist</w:t>
      </w:r>
    </w:p>
    <w:p w:rsidR="009A373E" w:rsidRDefault="009A373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A373E" w:rsidRDefault="000E7A5C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>: Praise be to the God and Father of our Lord Jesus Christ,</w:t>
      </w:r>
    </w:p>
    <w:p w:rsidR="009A373E" w:rsidRDefault="000E7A5C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People</w:t>
      </w:r>
      <w:r>
        <w:rPr>
          <w:rFonts w:ascii="Times New Roman" w:hAnsi="Times New Roman"/>
          <w:b/>
          <w:bCs/>
          <w:sz w:val="26"/>
          <w:szCs w:val="26"/>
        </w:rPr>
        <w:t>:</w:t>
      </w:r>
      <w:r w:rsidR="00D3199E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who has blessed us in Christ with every spiritual </w:t>
      </w:r>
      <w:r>
        <w:rPr>
          <w:rFonts w:ascii="Times New Roman" w:hAnsi="Times New Roman"/>
          <w:b/>
          <w:bCs/>
          <w:sz w:val="26"/>
          <w:szCs w:val="26"/>
        </w:rPr>
        <w:t>blessing.</w:t>
      </w:r>
    </w:p>
    <w:p w:rsidR="009A373E" w:rsidRDefault="000E7A5C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>: For he chose us in him before the creation of the world</w:t>
      </w:r>
    </w:p>
    <w:p w:rsidR="009A373E" w:rsidRDefault="000E7A5C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People: </w:t>
      </w:r>
      <w:r>
        <w:rPr>
          <w:rFonts w:ascii="Times New Roman" w:hAnsi="Times New Roman"/>
          <w:b/>
          <w:bCs/>
          <w:sz w:val="26"/>
          <w:szCs w:val="26"/>
        </w:rPr>
        <w:t>that we might be holy and blameless before God.</w:t>
      </w:r>
    </w:p>
    <w:p w:rsidR="009A373E" w:rsidRDefault="009A373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9A373E" w:rsidRDefault="009A373E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9A373E" w:rsidRDefault="000E7A5C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Public</w:t>
      </w:r>
      <w:r w:rsidR="00D3199E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Prayer of Confession: </w:t>
      </w:r>
      <w:r>
        <w:rPr>
          <w:rFonts w:ascii="Times New Roman" w:hAnsi="Times New Roman"/>
          <w:i/>
          <w:iCs/>
          <w:sz w:val="26"/>
          <w:szCs w:val="26"/>
        </w:rPr>
        <w:t xml:space="preserve">  (based on Romans 5:8; Hebrews 4:16)</w:t>
      </w:r>
      <w:r w:rsidR="005744BF">
        <w:rPr>
          <w:rFonts w:ascii="Times New Roman" w:hAnsi="Times New Roman"/>
          <w:i/>
          <w:iCs/>
          <w:sz w:val="26"/>
          <w:szCs w:val="26"/>
        </w:rPr>
        <w:t xml:space="preserve">   </w:t>
      </w:r>
      <w:r w:rsidR="005744BF" w:rsidRPr="005744BF">
        <w:rPr>
          <w:rFonts w:ascii="Times New Roman" w:hAnsi="Times New Roman"/>
          <w:i/>
          <w:iCs/>
          <w:sz w:val="26"/>
          <w:szCs w:val="26"/>
          <w:u w:val="single"/>
        </w:rPr>
        <w:t>Pastor Dustin</w:t>
      </w:r>
    </w:p>
    <w:p w:rsidR="009A373E" w:rsidRDefault="009A373E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9A373E" w:rsidRDefault="000E7A5C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ALL: </w:t>
      </w:r>
      <w:r>
        <w:rPr>
          <w:rFonts w:ascii="Times New Roman" w:hAnsi="Times New Roman"/>
          <w:sz w:val="26"/>
          <w:szCs w:val="26"/>
        </w:rPr>
        <w:t>The proof of God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s amazing love is this:</w:t>
      </w:r>
      <w:r w:rsidR="00D319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While we </w:t>
      </w:r>
      <w:r>
        <w:rPr>
          <w:rFonts w:ascii="Times New Roman" w:hAnsi="Times New Roman"/>
          <w:sz w:val="26"/>
          <w:szCs w:val="26"/>
        </w:rPr>
        <w:t>were sinners, Christ died for us.</w:t>
      </w:r>
    </w:p>
    <w:p w:rsidR="009A373E" w:rsidRDefault="000E7A5C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Let us therefore approach the throne of grace with boldness,</w:t>
      </w:r>
    </w:p>
    <w:p w:rsidR="009A373E" w:rsidRDefault="000E7A5C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so that we may receive mercy and find grace to help in time of need. </w:t>
      </w:r>
    </w:p>
    <w:p w:rsidR="009A373E" w:rsidRDefault="000E7A5C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nl-NL"/>
        </w:rPr>
        <w:t>Trusting in God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s faithfulness and compassion,</w:t>
      </w:r>
    </w:p>
    <w:p w:rsidR="009A373E" w:rsidRDefault="000E7A5C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let us confess our sin before God and one an</w:t>
      </w:r>
      <w:r>
        <w:rPr>
          <w:rFonts w:ascii="Times New Roman" w:hAnsi="Times New Roman"/>
          <w:sz w:val="26"/>
          <w:szCs w:val="26"/>
        </w:rPr>
        <w:t>other.</w:t>
      </w:r>
    </w:p>
    <w:p w:rsidR="009A373E" w:rsidRDefault="009A373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9A373E" w:rsidRDefault="000E7A5C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Leader: </w:t>
      </w:r>
      <w:r>
        <w:rPr>
          <w:rFonts w:ascii="Times New Roman" w:hAnsi="Times New Roman"/>
          <w:sz w:val="26"/>
          <w:szCs w:val="26"/>
        </w:rPr>
        <w:t>Lord, forgive us and hear our prayer for Jesus</w:t>
      </w:r>
      <w:r>
        <w:rPr>
          <w:rFonts w:ascii="Times New Roman" w:hAnsi="Times New Roman"/>
          <w:sz w:val="26"/>
          <w:szCs w:val="26"/>
        </w:rPr>
        <w:t xml:space="preserve">’ </w:t>
      </w:r>
      <w:r>
        <w:rPr>
          <w:rFonts w:ascii="Times New Roman" w:hAnsi="Times New Roman"/>
          <w:sz w:val="26"/>
          <w:szCs w:val="26"/>
        </w:rPr>
        <w:t>sake.</w:t>
      </w:r>
    </w:p>
    <w:p w:rsidR="009A373E" w:rsidRDefault="009A373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9A373E" w:rsidRDefault="000E7A5C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Private and Silent Confession </w:t>
      </w:r>
    </w:p>
    <w:p w:rsidR="009A373E" w:rsidRDefault="009A373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A373E" w:rsidRDefault="000E7A5C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Words of Assurance and Pardon of the Gospel</w:t>
      </w:r>
      <w:r w:rsidR="005744BF">
        <w:rPr>
          <w:rFonts w:ascii="Times New Roman" w:hAnsi="Times New Roman"/>
          <w:b/>
          <w:bCs/>
          <w:sz w:val="26"/>
          <w:szCs w:val="26"/>
        </w:rPr>
        <w:t xml:space="preserve">         </w:t>
      </w:r>
      <w:r w:rsidR="005744BF" w:rsidRPr="005744BF">
        <w:rPr>
          <w:rFonts w:ascii="Times New Roman" w:hAnsi="Times New Roman"/>
          <w:bCs/>
          <w:i/>
          <w:sz w:val="26"/>
          <w:szCs w:val="26"/>
          <w:u w:val="single"/>
        </w:rPr>
        <w:t>Elder Roy Palk, Liturgist</w:t>
      </w:r>
    </w:p>
    <w:p w:rsidR="009A373E" w:rsidRDefault="009A373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9A373E" w:rsidRDefault="000E7A5C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>Liturgist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i/>
          <w:iCs/>
          <w:sz w:val="26"/>
          <w:szCs w:val="26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Psalm 145:13-14</w:t>
      </w:r>
      <w:r>
        <w:rPr>
          <w:rFonts w:ascii="Times New Roman" w:hAnsi="Times New Roman"/>
          <w:i/>
          <w:iCs/>
          <w:sz w:val="26"/>
          <w:szCs w:val="26"/>
        </w:rPr>
        <w:t>)</w:t>
      </w:r>
    </w:p>
    <w:p w:rsidR="009A373E" w:rsidRDefault="009A373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9A373E" w:rsidRDefault="000E7A5C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The LORD is faithful in all his words, and gracious in all his deeds.</w:t>
      </w:r>
    </w:p>
    <w:p w:rsidR="009A373E" w:rsidRDefault="000E7A5C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 xml:space="preserve">The </w:t>
      </w:r>
      <w:r>
        <w:rPr>
          <w:rFonts w:ascii="Times New Roman" w:hAnsi="Times New Roman"/>
          <w:i/>
          <w:iCs/>
          <w:sz w:val="26"/>
          <w:szCs w:val="26"/>
        </w:rPr>
        <w:t>LORD upholds all who are falling, and raises up all who are bowed down.</w:t>
      </w:r>
    </w:p>
    <w:p w:rsidR="009A373E" w:rsidRDefault="000E7A5C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Friends, believe the good news of the gospel: in Jesus Christ we are forgiven!</w:t>
      </w:r>
    </w:p>
    <w:p w:rsidR="009A373E" w:rsidRDefault="009A373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3199E" w:rsidRDefault="00D3199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A373E" w:rsidRDefault="000E7A5C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 xml:space="preserve">Congregational Singing: </w:t>
      </w:r>
      <w:r w:rsidR="005744BF">
        <w:rPr>
          <w:rFonts w:ascii="Times New Roman" w:hAnsi="Times New Roman"/>
          <w:b/>
          <w:bCs/>
          <w:sz w:val="26"/>
          <w:szCs w:val="26"/>
        </w:rPr>
        <w:t>#</w:t>
      </w:r>
      <w:r>
        <w:rPr>
          <w:rFonts w:ascii="Times New Roman" w:hAnsi="Times New Roman"/>
          <w:b/>
          <w:bCs/>
          <w:sz w:val="26"/>
          <w:szCs w:val="26"/>
        </w:rPr>
        <w:t xml:space="preserve">596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“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I Surrender All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”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 w:rsidR="009A373E" w:rsidRDefault="009A373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9A373E" w:rsidRDefault="000E7A5C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Teaching Moment:  </w:t>
      </w:r>
    </w:p>
    <w:p w:rsidR="009A373E" w:rsidRDefault="000E7A5C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Pastor Dustin   </w:t>
      </w:r>
    </w:p>
    <w:p w:rsidR="009A373E" w:rsidRDefault="000E7A5C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 xml:space="preserve">Sermon on the </w:t>
      </w:r>
      <w:r>
        <w:rPr>
          <w:rFonts w:ascii="Times New Roman" w:hAnsi="Times New Roman"/>
          <w:i/>
          <w:iCs/>
          <w:sz w:val="26"/>
          <w:szCs w:val="26"/>
        </w:rPr>
        <w:t>Mount Cont.</w:t>
      </w:r>
      <w:r>
        <w:rPr>
          <w:rFonts w:ascii="Times New Roman" w:hAnsi="Times New Roman"/>
          <w:i/>
          <w:iCs/>
          <w:sz w:val="26"/>
          <w:szCs w:val="26"/>
        </w:rPr>
        <w:t xml:space="preserve">” </w:t>
      </w:r>
      <w:r>
        <w:rPr>
          <w:rFonts w:ascii="Times New Roman" w:hAnsi="Times New Roman"/>
          <w:i/>
          <w:iCs/>
          <w:sz w:val="26"/>
          <w:szCs w:val="26"/>
        </w:rPr>
        <w:t xml:space="preserve">Series </w:t>
      </w:r>
    </w:p>
    <w:p w:rsidR="009A373E" w:rsidRDefault="009A373E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A373E" w:rsidRDefault="000E7A5C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Pastoral Prayer and Lord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 xml:space="preserve">s Prayer </w:t>
      </w:r>
    </w:p>
    <w:p w:rsidR="009A373E" w:rsidRDefault="000E7A5C" w:rsidP="00D3199E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Our Father, who art in heaven, hallowed be Thy name; Thy kingdom come;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Thy will be done, on earth as it is in heaven. Give us this day our daily bread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and forgive us our debts as we forgive ou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r debtors. And lead us not into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temptation; but deliver us from evil; for Thine is the kingdom, and the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power and the glory forever. Amen.</w:t>
      </w:r>
    </w:p>
    <w:p w:rsidR="009A373E" w:rsidRDefault="009A373E" w:rsidP="00D3199E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A373E" w:rsidRDefault="000E7A5C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Offering and Offertory</w:t>
      </w:r>
    </w:p>
    <w:p w:rsidR="009A373E" w:rsidRDefault="000E7A5C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(You are welcome to place your offering at the plates at this time,</w:t>
      </w:r>
    </w:p>
    <w:p w:rsidR="009A373E" w:rsidRDefault="000E7A5C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or one of the pl</w:t>
      </w:r>
      <w:r>
        <w:rPr>
          <w:rFonts w:ascii="Times New Roman" w:hAnsi="Times New Roman"/>
          <w:i/>
          <w:iCs/>
          <w:sz w:val="26"/>
          <w:szCs w:val="26"/>
        </w:rPr>
        <w:t>ates as you leave Worship, which</w:t>
      </w:r>
    </w:p>
    <w:p w:rsidR="009A373E" w:rsidRDefault="000E7A5C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are located near the exits. You may also give online. God bless you!)</w:t>
      </w:r>
    </w:p>
    <w:p w:rsidR="009A373E" w:rsidRDefault="009A373E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A373E" w:rsidRDefault="000E7A5C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Doxology</w:t>
      </w:r>
    </w:p>
    <w:p w:rsidR="009A373E" w:rsidRDefault="000E7A5C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Offertory Prayer to Thank God and Bless the Givers</w:t>
      </w:r>
    </w:p>
    <w:p w:rsidR="009A373E" w:rsidRDefault="000E7A5C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Worship Through Music</w:t>
      </w:r>
      <w:r w:rsidR="00D3199E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“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Lord, I Need You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”</w:t>
      </w:r>
    </w:p>
    <w:p w:rsidR="009A373E" w:rsidRDefault="000E7A5C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Prayer for the World and those in Need. </w:t>
      </w:r>
    </w:p>
    <w:p w:rsidR="009A373E" w:rsidRDefault="009A373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A373E" w:rsidRDefault="000E7A5C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***</w:t>
      </w:r>
      <w:r>
        <w:rPr>
          <w:rFonts w:ascii="Times New Roman" w:hAnsi="Times New Roman"/>
          <w:b/>
          <w:bCs/>
          <w:sz w:val="26"/>
          <w:szCs w:val="26"/>
        </w:rPr>
        <w:t xml:space="preserve">Announcements </w:t>
      </w:r>
    </w:p>
    <w:p w:rsidR="009A373E" w:rsidRDefault="000E7A5C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-Generosity/Giving  </w:t>
      </w:r>
    </w:p>
    <w:p w:rsidR="009A373E" w:rsidRDefault="000E7A5C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-Fellowship Time </w:t>
      </w:r>
    </w:p>
    <w:p w:rsidR="009A373E" w:rsidRDefault="000E7A5C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>-Need for readers!!!</w:t>
      </w:r>
    </w:p>
    <w:p w:rsidR="009A373E" w:rsidRDefault="000E7A5C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***Welcome and Invite </w:t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GUESTS</w:t>
      </w:r>
      <w:r>
        <w:rPr>
          <w:rFonts w:ascii="Times New Roman" w:hAnsi="Times New Roman"/>
          <w:i/>
          <w:iCs/>
          <w:sz w:val="26"/>
          <w:szCs w:val="26"/>
        </w:rPr>
        <w:t xml:space="preserve"> to breakfast***</w:t>
      </w:r>
    </w:p>
    <w:p w:rsidR="009A373E" w:rsidRDefault="000E7A5C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-Opportunities to Serve this church: Sound booth, projector and screen, children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ministry </w:t>
      </w:r>
    </w:p>
    <w:p w:rsidR="009A373E" w:rsidRDefault="000E7A5C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-***Go to back to shake hands!</w:t>
      </w:r>
    </w:p>
    <w:p w:rsidR="009A373E" w:rsidRDefault="009A373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A373E" w:rsidRDefault="000E7A5C">
      <w:pPr>
        <w:pStyle w:val="Body"/>
      </w:pPr>
      <w:r>
        <w:rPr>
          <w:rFonts w:ascii="Times New Roman" w:hAnsi="Times New Roman"/>
          <w:b/>
          <w:bCs/>
          <w:sz w:val="26"/>
          <w:szCs w:val="26"/>
        </w:rPr>
        <w:t>Benediction</w:t>
      </w:r>
    </w:p>
    <w:sectPr w:rsidR="009A373E" w:rsidSect="009A373E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A5C" w:rsidRDefault="000E7A5C" w:rsidP="009A373E">
      <w:r>
        <w:separator/>
      </w:r>
    </w:p>
  </w:endnote>
  <w:endnote w:type="continuationSeparator" w:id="1">
    <w:p w:rsidR="000E7A5C" w:rsidRDefault="000E7A5C" w:rsidP="009A3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73E" w:rsidRDefault="009A37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A5C" w:rsidRDefault="000E7A5C" w:rsidP="009A373E">
      <w:r>
        <w:separator/>
      </w:r>
    </w:p>
  </w:footnote>
  <w:footnote w:type="continuationSeparator" w:id="1">
    <w:p w:rsidR="000E7A5C" w:rsidRDefault="000E7A5C" w:rsidP="009A3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73E" w:rsidRDefault="009A373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373E"/>
    <w:rsid w:val="000E7A5C"/>
    <w:rsid w:val="005744BF"/>
    <w:rsid w:val="009A373E"/>
    <w:rsid w:val="00D3199E"/>
    <w:rsid w:val="00ED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37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373E"/>
    <w:rPr>
      <w:u w:val="single"/>
    </w:rPr>
  </w:style>
  <w:style w:type="paragraph" w:customStyle="1" w:styleId="Body">
    <w:name w:val="Body"/>
    <w:rsid w:val="009A373E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2024-07-10T17:25:00Z</cp:lastPrinted>
  <dcterms:created xsi:type="dcterms:W3CDTF">2024-07-10T17:41:00Z</dcterms:created>
  <dcterms:modified xsi:type="dcterms:W3CDTF">2024-07-10T17:41:00Z</dcterms:modified>
</cp:coreProperties>
</file>