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8" w:rsidRDefault="00A47358">
      <w:pPr>
        <w:pStyle w:val="Body"/>
      </w:pP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December 1, 2024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 w:rsidP="0031434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A47358" w:rsidRDefault="00DF0580" w:rsidP="0031434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31434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31434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Welcoming Songs: #5</w:t>
      </w:r>
      <w:r>
        <w:rPr>
          <w:rFonts w:ascii="Times New Roman" w:hAnsi="Times New Roman"/>
          <w:b/>
          <w:bCs/>
          <w:sz w:val="26"/>
          <w:szCs w:val="26"/>
        </w:rPr>
        <w:t xml:space="preserve">26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The Solid Rock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A47358" w:rsidRPr="00314344" w:rsidRDefault="00DF0580">
      <w:pPr>
        <w:pStyle w:val="Body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Advent Reading and Lighting of the Advent Candle:</w:t>
      </w:r>
      <w:r w:rsidR="0031434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314344" w:rsidRPr="00314344">
        <w:rPr>
          <w:rFonts w:ascii="Times New Roman" w:hAnsi="Times New Roman"/>
          <w:bCs/>
          <w:i/>
          <w:sz w:val="26"/>
          <w:szCs w:val="26"/>
          <w:u w:val="single"/>
        </w:rPr>
        <w:t>Elder Roy Palk &amp; Marilyn List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Call to Worship: </w:t>
      </w:r>
      <w:r w:rsidR="00314344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314344" w:rsidRPr="00314344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Liturgist</w:t>
      </w:r>
      <w:r>
        <w:rPr>
          <w:rFonts w:ascii="Times New Roman" w:hAnsi="Times New Roman"/>
          <w:sz w:val="26"/>
          <w:szCs w:val="26"/>
        </w:rPr>
        <w:t>:</w:t>
      </w:r>
      <w:r w:rsidR="00314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 come from a world of darkness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Into Christ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world of light.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Liturgist</w:t>
      </w:r>
      <w:r>
        <w:rPr>
          <w:rFonts w:ascii="Times New Roman" w:hAnsi="Times New Roman"/>
          <w:sz w:val="26"/>
          <w:szCs w:val="26"/>
        </w:rPr>
        <w:t>:</w:t>
      </w:r>
      <w:r w:rsidR="00314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 come from a world of weariness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31434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Into God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strength and hope.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Liturgist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31434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 come from a distracted world.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31434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Strengthened by God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Holy Spirit, we come to awaken our souls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and watch for the coming of Christ.</w:t>
      </w:r>
    </w:p>
    <w:p w:rsidR="00A47358" w:rsidRDefault="00A47358">
      <w:pPr>
        <w:pStyle w:val="Default"/>
        <w:rPr>
          <w:rFonts w:ascii="Helvetica" w:eastAsia="Helvetica" w:hAnsi="Helvetica" w:cs="Helvetica"/>
          <w:color w:val="333333"/>
          <w:sz w:val="34"/>
          <w:szCs w:val="34"/>
          <w:shd w:val="clear" w:color="auto" w:fill="FFFFFF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Hymn: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#244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Come, Thou Long Expected Jesus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de-DE"/>
        </w:rPr>
        <w:t>O Lord Christ,</w:t>
      </w:r>
      <w:r>
        <w:rPr>
          <w:rFonts w:ascii="Times New Roman" w:hAnsi="Times New Roman"/>
          <w:sz w:val="26"/>
          <w:szCs w:val="26"/>
        </w:rPr>
        <w:t xml:space="preserve">we confess our willingness to be loved 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but also confess our reluctance to love others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We confess our readiness to accept Your forgiving love,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but also our refusal to forgive others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We confess our </w:t>
      </w:r>
      <w:r>
        <w:rPr>
          <w:rFonts w:ascii="Times New Roman" w:hAnsi="Times New Roman"/>
          <w:sz w:val="26"/>
          <w:szCs w:val="26"/>
        </w:rPr>
        <w:t>eagerness to grasp Your offer of redeeming love,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but also our resistance to follow You without question.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In this Advent time, forgive us our failure to act and live as we should.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Come to us anew, and by Your grace, assist us to receive Y</w:t>
      </w:r>
      <w:r>
        <w:rPr>
          <w:rFonts w:ascii="Times New Roman" w:hAnsi="Times New Roman"/>
          <w:sz w:val="26"/>
          <w:szCs w:val="26"/>
        </w:rPr>
        <w:t xml:space="preserve">ou with joy, with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gratitude, with obedience, with love, as You have loved us. 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People: </w:t>
      </w:r>
      <w:r>
        <w:rPr>
          <w:rFonts w:ascii="Times New Roman" w:hAnsi="Times New Roman"/>
          <w:b/>
          <w:bCs/>
          <w:sz w:val="26"/>
          <w:szCs w:val="26"/>
          <w:lang w:val="pt-PT"/>
        </w:rPr>
        <w:t>Even so: come, Lord Jesus.</w:t>
      </w:r>
      <w:r>
        <w:rPr>
          <w:rFonts w:ascii="Times New Roman" w:hAnsi="Times New Roman"/>
          <w:b/>
          <w:bCs/>
          <w:sz w:val="26"/>
          <w:szCs w:val="26"/>
        </w:rPr>
        <w:t xml:space="preserve"> Lord, hear our prayers.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Private Confession</w:t>
      </w:r>
      <w:r>
        <w:rPr>
          <w:rFonts w:ascii="Times New Roman" w:hAnsi="Times New Roman"/>
          <w:b/>
          <w:bCs/>
          <w:sz w:val="26"/>
          <w:szCs w:val="26"/>
        </w:rPr>
        <w:t xml:space="preserve"> and Musical Interlude 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4344" w:rsidRDefault="0031434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4344" w:rsidRDefault="0031434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4344" w:rsidRDefault="0031434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Words of Assurance and Pardon of the Gospel</w:t>
      </w:r>
      <w:r w:rsidR="007B3B21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7B3B21" w:rsidRPr="007B3B21">
        <w:rPr>
          <w:rFonts w:ascii="Times New Roman" w:hAnsi="Times New Roman"/>
          <w:bCs/>
          <w:i/>
          <w:sz w:val="26"/>
          <w:szCs w:val="26"/>
          <w:u w:val="single"/>
        </w:rPr>
        <w:t>Jeanie Smith, Liturgist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The people</w:t>
      </w:r>
      <w:r>
        <w:rPr>
          <w:rFonts w:ascii="Times New Roman" w:hAnsi="Times New Roman"/>
          <w:i/>
          <w:iCs/>
          <w:sz w:val="26"/>
          <w:szCs w:val="26"/>
        </w:rPr>
        <w:t xml:space="preserve"> who walked in darkness have seen a great light; those who dwelt in a</w:t>
      </w:r>
      <w:r w:rsidR="0031434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land of deep darkness, on them has light shone. (</w:t>
      </w:r>
      <w:r>
        <w:rPr>
          <w:rFonts w:ascii="Times New Roman" w:hAnsi="Times New Roman"/>
          <w:i/>
          <w:iCs/>
          <w:sz w:val="26"/>
          <w:szCs w:val="26"/>
        </w:rPr>
        <w:t>Isaiah 9.2</w:t>
      </w:r>
      <w:r>
        <w:rPr>
          <w:rFonts w:ascii="Times New Roman" w:hAnsi="Times New Roman"/>
          <w:i/>
          <w:iCs/>
          <w:sz w:val="26"/>
          <w:szCs w:val="26"/>
        </w:rPr>
        <w:t xml:space="preserve">) 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#245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 Come 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Come Emmanuel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It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 (Almost) Here.</w:t>
      </w:r>
      <w:r>
        <w:rPr>
          <w:rFonts w:ascii="Times New Roman" w:hAnsi="Times New Roman"/>
          <w:sz w:val="26"/>
          <w:szCs w:val="26"/>
        </w:rPr>
        <w:t xml:space="preserve">” 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Advent Teaching Series, week 1</w:t>
      </w:r>
    </w:p>
    <w:p w:rsidR="00A47358" w:rsidRDefault="00A4735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A47358" w:rsidRDefault="00DF0580" w:rsidP="00314344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Our Father, who art in heaven, hallowed be Thy name; Thy kingdom come;</w:t>
      </w:r>
      <w:r w:rsidR="0031434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Offering and Offertory </w:t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A47358" w:rsidRDefault="00DF0580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314344" w:rsidRDefault="00314344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</w:t>
      </w:r>
      <w:r>
        <w:rPr>
          <w:rFonts w:ascii="Times New Roman" w:hAnsi="Times New Roman"/>
          <w:b/>
          <w:bCs/>
          <w:sz w:val="26"/>
          <w:szCs w:val="26"/>
        </w:rPr>
        <w:t xml:space="preserve"> God and Dedicate Ourselves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A47358" w:rsidRDefault="00DF058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Supper will be available in cups as you enter the church.  Please hold the bread 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314344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O Come, All Ye Fait</w:t>
      </w:r>
      <w:r>
        <w:rPr>
          <w:rFonts w:ascii="Times New Roman" w:hAnsi="Times New Roman"/>
          <w:i/>
          <w:iCs/>
          <w:sz w:val="26"/>
          <w:szCs w:val="26"/>
        </w:rPr>
        <w:t>hful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  <w:t>-New Member Class</w:t>
      </w:r>
    </w:p>
    <w:p w:rsidR="00A47358" w:rsidRDefault="00DF058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-Annual Meeting </w:t>
      </w:r>
    </w:p>
    <w:p w:rsidR="00A47358" w:rsidRDefault="00A4735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358" w:rsidRDefault="00DF0580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A47358" w:rsidSect="00A4735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80" w:rsidRDefault="00DF0580" w:rsidP="00A47358">
      <w:r>
        <w:separator/>
      </w:r>
    </w:p>
  </w:endnote>
  <w:endnote w:type="continuationSeparator" w:id="1">
    <w:p w:rsidR="00DF0580" w:rsidRDefault="00DF0580" w:rsidP="00A4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58" w:rsidRDefault="00A473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80" w:rsidRDefault="00DF0580" w:rsidP="00A47358">
      <w:r>
        <w:separator/>
      </w:r>
    </w:p>
  </w:footnote>
  <w:footnote w:type="continuationSeparator" w:id="1">
    <w:p w:rsidR="00DF0580" w:rsidRDefault="00DF0580" w:rsidP="00A47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58" w:rsidRDefault="00A4735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358"/>
    <w:rsid w:val="00314344"/>
    <w:rsid w:val="007B3B21"/>
    <w:rsid w:val="00A47358"/>
    <w:rsid w:val="00DF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7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358"/>
    <w:rPr>
      <w:u w:val="single"/>
    </w:rPr>
  </w:style>
  <w:style w:type="paragraph" w:customStyle="1" w:styleId="Body">
    <w:name w:val="Body"/>
    <w:rsid w:val="00A47358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A4735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2735</Characters>
  <Application>Microsoft Office Word</Application>
  <DocSecurity>0</DocSecurity>
  <Lines>22</Lines>
  <Paragraphs>6</Paragraphs>
  <ScaleCrop>false</ScaleCrop>
  <Company>HP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2024-11-25T17:53:00Z</dcterms:created>
  <dcterms:modified xsi:type="dcterms:W3CDTF">2024-11-25T17:55:00Z</dcterms:modified>
</cp:coreProperties>
</file>